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D9C36" w14:textId="77777777" w:rsidR="00BF2569" w:rsidRDefault="00D34A6A">
      <w:pPr>
        <w:adjustRightInd w:val="0"/>
        <w:snapToGrid w:val="0"/>
        <w:spacing w:afterLines="100" w:after="312" w:line="240" w:lineRule="atLeast"/>
        <w:rPr>
          <w:rFonts w:ascii="黑体" w:eastAsia="黑体" w:hAnsi="黑体" w:cs="方正小标宋_GBK"/>
          <w:snapToGrid w:val="0"/>
          <w:color w:val="000000"/>
          <w:kern w:val="0"/>
          <w:sz w:val="32"/>
          <w:szCs w:val="32"/>
        </w:rPr>
      </w:pPr>
      <w:r>
        <w:rPr>
          <w:rFonts w:ascii="黑体" w:eastAsia="黑体" w:hAnsi="黑体" w:cs="方正小标宋_GBK" w:hint="eastAsia"/>
          <w:snapToGrid w:val="0"/>
          <w:color w:val="000000"/>
          <w:kern w:val="0"/>
          <w:sz w:val="32"/>
          <w:szCs w:val="32"/>
        </w:rPr>
        <w:t>附件5</w:t>
      </w:r>
    </w:p>
    <w:p w14:paraId="270E9B83" w14:textId="77777777" w:rsidR="00BF2569" w:rsidRDefault="00D34A6A">
      <w:pPr>
        <w:adjustRightInd w:val="0"/>
        <w:snapToGrid w:val="0"/>
        <w:spacing w:afterLines="100" w:after="312" w:line="240" w:lineRule="atLeast"/>
        <w:jc w:val="center"/>
        <w:rPr>
          <w:rFonts w:ascii="方正小标宋_GBK" w:eastAsia="方正小标宋_GBK" w:hAnsi="宋体"/>
          <w:snapToGrid w:val="0"/>
          <w:color w:val="000000"/>
          <w:kern w:val="0"/>
          <w:sz w:val="44"/>
          <w:szCs w:val="44"/>
        </w:rPr>
      </w:pPr>
      <w:r>
        <w:rPr>
          <w:rFonts w:ascii="方正小标宋_GBK" w:eastAsia="方正小标宋_GBK" w:hAnsi="宋体" w:hint="eastAsia"/>
          <w:snapToGrid w:val="0"/>
          <w:color w:val="000000"/>
          <w:kern w:val="0"/>
          <w:sz w:val="44"/>
          <w:szCs w:val="44"/>
        </w:rPr>
        <w:t>企业技术需求征集表</w:t>
      </w:r>
    </w:p>
    <w:tbl>
      <w:tblPr>
        <w:tblW w:w="914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19"/>
        <w:gridCol w:w="2751"/>
        <w:gridCol w:w="1800"/>
        <w:gridCol w:w="105"/>
        <w:gridCol w:w="2573"/>
      </w:tblGrid>
      <w:tr w:rsidR="00BF2569" w14:paraId="0FEF44CC" w14:textId="77777777">
        <w:trPr>
          <w:cantSplit/>
          <w:trHeight w:val="397"/>
          <w:jc w:val="center"/>
        </w:trPr>
        <w:tc>
          <w:tcPr>
            <w:tcW w:w="1919" w:type="dxa"/>
            <w:noWrap/>
            <w:tcMar>
              <w:top w:w="28" w:type="dxa"/>
              <w:left w:w="28" w:type="dxa"/>
              <w:bottom w:w="28" w:type="dxa"/>
              <w:right w:w="28" w:type="dxa"/>
            </w:tcMar>
            <w:vAlign w:val="center"/>
          </w:tcPr>
          <w:p w14:paraId="7670A689"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企业名称</w:t>
            </w:r>
          </w:p>
        </w:tc>
        <w:tc>
          <w:tcPr>
            <w:tcW w:w="2751" w:type="dxa"/>
            <w:noWrap/>
            <w:tcMar>
              <w:top w:w="28" w:type="dxa"/>
              <w:left w:w="28" w:type="dxa"/>
              <w:bottom w:w="28" w:type="dxa"/>
              <w:right w:w="28" w:type="dxa"/>
            </w:tcMar>
            <w:vAlign w:val="center"/>
          </w:tcPr>
          <w:p w14:paraId="5AB1CD94" w14:textId="1AE67EE3" w:rsidR="00BF2569" w:rsidRDefault="00FB20C7">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长三角先进材料研究院</w:t>
            </w:r>
          </w:p>
        </w:tc>
        <w:tc>
          <w:tcPr>
            <w:tcW w:w="1800" w:type="dxa"/>
            <w:noWrap/>
            <w:tcMar>
              <w:top w:w="28" w:type="dxa"/>
              <w:left w:w="28" w:type="dxa"/>
              <w:bottom w:w="28" w:type="dxa"/>
              <w:right w:w="28" w:type="dxa"/>
            </w:tcMar>
            <w:vAlign w:val="center"/>
          </w:tcPr>
          <w:p w14:paraId="722891B0"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所属地区</w:t>
            </w:r>
          </w:p>
        </w:tc>
        <w:tc>
          <w:tcPr>
            <w:tcW w:w="2678" w:type="dxa"/>
            <w:gridSpan w:val="2"/>
            <w:noWrap/>
            <w:tcMar>
              <w:top w:w="28" w:type="dxa"/>
              <w:left w:w="28" w:type="dxa"/>
              <w:bottom w:w="28" w:type="dxa"/>
              <w:right w:w="28" w:type="dxa"/>
            </w:tcMar>
            <w:vAlign w:val="center"/>
          </w:tcPr>
          <w:p w14:paraId="1969EE7F" w14:textId="76B3779F" w:rsidR="00BF2569" w:rsidRDefault="009D067F">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苏州相城</w:t>
            </w:r>
          </w:p>
        </w:tc>
      </w:tr>
      <w:tr w:rsidR="00BF2569" w14:paraId="42351767" w14:textId="77777777">
        <w:trPr>
          <w:cantSplit/>
          <w:trHeight w:val="397"/>
          <w:jc w:val="center"/>
        </w:trPr>
        <w:tc>
          <w:tcPr>
            <w:tcW w:w="1919" w:type="dxa"/>
            <w:noWrap/>
            <w:tcMar>
              <w:top w:w="28" w:type="dxa"/>
              <w:left w:w="28" w:type="dxa"/>
              <w:bottom w:w="28" w:type="dxa"/>
              <w:right w:w="28" w:type="dxa"/>
            </w:tcMar>
            <w:vAlign w:val="center"/>
          </w:tcPr>
          <w:p w14:paraId="692F0499"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负责人</w:t>
            </w:r>
          </w:p>
        </w:tc>
        <w:tc>
          <w:tcPr>
            <w:tcW w:w="2751" w:type="dxa"/>
            <w:noWrap/>
            <w:tcMar>
              <w:top w:w="28" w:type="dxa"/>
              <w:left w:w="28" w:type="dxa"/>
              <w:bottom w:w="28" w:type="dxa"/>
              <w:right w:w="28" w:type="dxa"/>
            </w:tcMar>
            <w:vAlign w:val="center"/>
          </w:tcPr>
          <w:p w14:paraId="4BD04E27" w14:textId="7B0B32B9" w:rsidR="00BF2569" w:rsidRDefault="00F44850">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刘庆</w:t>
            </w:r>
          </w:p>
        </w:tc>
        <w:tc>
          <w:tcPr>
            <w:tcW w:w="1800" w:type="dxa"/>
            <w:noWrap/>
            <w:tcMar>
              <w:top w:w="28" w:type="dxa"/>
              <w:left w:w="28" w:type="dxa"/>
              <w:bottom w:w="28" w:type="dxa"/>
              <w:right w:w="28" w:type="dxa"/>
            </w:tcMar>
            <w:vAlign w:val="center"/>
          </w:tcPr>
          <w:p w14:paraId="11530F94"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联系方式</w:t>
            </w:r>
          </w:p>
        </w:tc>
        <w:tc>
          <w:tcPr>
            <w:tcW w:w="2678" w:type="dxa"/>
            <w:gridSpan w:val="2"/>
            <w:noWrap/>
            <w:tcMar>
              <w:top w:w="28" w:type="dxa"/>
              <w:left w:w="28" w:type="dxa"/>
              <w:bottom w:w="28" w:type="dxa"/>
              <w:right w:w="28" w:type="dxa"/>
            </w:tcMar>
            <w:vAlign w:val="center"/>
          </w:tcPr>
          <w:p w14:paraId="3A895956" w14:textId="77777777" w:rsidR="00BF2569" w:rsidRDefault="00BF2569">
            <w:pPr>
              <w:adjustRightInd w:val="0"/>
              <w:snapToGrid w:val="0"/>
              <w:spacing w:line="240" w:lineRule="atLeast"/>
              <w:jc w:val="center"/>
              <w:rPr>
                <w:rFonts w:ascii="仿宋_GB2312" w:eastAsia="仿宋_GB2312" w:hAnsi="宋体" w:cs="宋体"/>
                <w:snapToGrid w:val="0"/>
                <w:color w:val="000000"/>
                <w:kern w:val="0"/>
                <w:szCs w:val="21"/>
              </w:rPr>
            </w:pPr>
          </w:p>
        </w:tc>
      </w:tr>
      <w:tr w:rsidR="00BF2569" w14:paraId="556A8CAC" w14:textId="77777777">
        <w:trPr>
          <w:cantSplit/>
          <w:trHeight w:val="397"/>
          <w:jc w:val="center"/>
        </w:trPr>
        <w:tc>
          <w:tcPr>
            <w:tcW w:w="1919" w:type="dxa"/>
            <w:noWrap/>
            <w:tcMar>
              <w:top w:w="28" w:type="dxa"/>
              <w:left w:w="28" w:type="dxa"/>
              <w:bottom w:w="28" w:type="dxa"/>
              <w:right w:w="28" w:type="dxa"/>
            </w:tcMar>
            <w:vAlign w:val="center"/>
          </w:tcPr>
          <w:p w14:paraId="09CF981F"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职  </w:t>
            </w:r>
            <w:proofErr w:type="gramStart"/>
            <w:r>
              <w:rPr>
                <w:rFonts w:ascii="仿宋_GB2312" w:eastAsia="仿宋_GB2312" w:hAnsi="宋体" w:cs="宋体" w:hint="eastAsia"/>
                <w:snapToGrid w:val="0"/>
                <w:color w:val="000000"/>
                <w:kern w:val="0"/>
                <w:szCs w:val="21"/>
              </w:rPr>
              <w:t>务</w:t>
            </w:r>
            <w:proofErr w:type="gramEnd"/>
          </w:p>
        </w:tc>
        <w:tc>
          <w:tcPr>
            <w:tcW w:w="2751" w:type="dxa"/>
            <w:noWrap/>
            <w:tcMar>
              <w:top w:w="28" w:type="dxa"/>
              <w:left w:w="28" w:type="dxa"/>
              <w:bottom w:w="28" w:type="dxa"/>
              <w:right w:w="28" w:type="dxa"/>
            </w:tcMar>
            <w:vAlign w:val="center"/>
          </w:tcPr>
          <w:p w14:paraId="7C0B9E99" w14:textId="67B981B8" w:rsidR="00BF2569" w:rsidRDefault="009D067F">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执行院长</w:t>
            </w:r>
          </w:p>
        </w:tc>
        <w:tc>
          <w:tcPr>
            <w:tcW w:w="1800" w:type="dxa"/>
            <w:noWrap/>
            <w:tcMar>
              <w:top w:w="28" w:type="dxa"/>
              <w:left w:w="28" w:type="dxa"/>
              <w:bottom w:w="28" w:type="dxa"/>
              <w:right w:w="28" w:type="dxa"/>
            </w:tcMar>
            <w:vAlign w:val="center"/>
          </w:tcPr>
          <w:p w14:paraId="64D03C68"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E-mail</w:t>
            </w:r>
          </w:p>
        </w:tc>
        <w:tc>
          <w:tcPr>
            <w:tcW w:w="2678" w:type="dxa"/>
            <w:gridSpan w:val="2"/>
            <w:noWrap/>
            <w:tcMar>
              <w:top w:w="28" w:type="dxa"/>
              <w:left w:w="28" w:type="dxa"/>
              <w:bottom w:w="28" w:type="dxa"/>
              <w:right w:w="28" w:type="dxa"/>
            </w:tcMar>
            <w:vAlign w:val="center"/>
          </w:tcPr>
          <w:p w14:paraId="23AA401E" w14:textId="77777777" w:rsidR="00BF2569" w:rsidRDefault="00BF2569">
            <w:pPr>
              <w:adjustRightInd w:val="0"/>
              <w:snapToGrid w:val="0"/>
              <w:spacing w:line="240" w:lineRule="atLeast"/>
              <w:jc w:val="center"/>
              <w:rPr>
                <w:rFonts w:ascii="仿宋_GB2312" w:eastAsia="仿宋_GB2312" w:hAnsi="宋体" w:cs="宋体"/>
                <w:snapToGrid w:val="0"/>
                <w:color w:val="000000"/>
                <w:kern w:val="0"/>
                <w:szCs w:val="21"/>
              </w:rPr>
            </w:pPr>
          </w:p>
        </w:tc>
      </w:tr>
      <w:tr w:rsidR="00BF2569" w14:paraId="7E5C1430" w14:textId="77777777">
        <w:trPr>
          <w:cantSplit/>
          <w:trHeight w:val="397"/>
          <w:jc w:val="center"/>
        </w:trPr>
        <w:tc>
          <w:tcPr>
            <w:tcW w:w="1919" w:type="dxa"/>
            <w:noWrap/>
            <w:tcMar>
              <w:top w:w="28" w:type="dxa"/>
              <w:left w:w="28" w:type="dxa"/>
              <w:bottom w:w="28" w:type="dxa"/>
              <w:right w:w="28" w:type="dxa"/>
            </w:tcMar>
            <w:vAlign w:val="center"/>
          </w:tcPr>
          <w:p w14:paraId="73A39127"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联系人</w:t>
            </w:r>
          </w:p>
        </w:tc>
        <w:tc>
          <w:tcPr>
            <w:tcW w:w="2751" w:type="dxa"/>
            <w:noWrap/>
            <w:tcMar>
              <w:top w:w="28" w:type="dxa"/>
              <w:left w:w="28" w:type="dxa"/>
              <w:bottom w:w="28" w:type="dxa"/>
              <w:right w:w="28" w:type="dxa"/>
            </w:tcMar>
            <w:vAlign w:val="center"/>
          </w:tcPr>
          <w:p w14:paraId="650469DF" w14:textId="7AEA1525" w:rsidR="00BF2569" w:rsidRDefault="00FB20C7">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曹国剑</w:t>
            </w:r>
          </w:p>
        </w:tc>
        <w:tc>
          <w:tcPr>
            <w:tcW w:w="1800" w:type="dxa"/>
            <w:noWrap/>
            <w:tcMar>
              <w:top w:w="28" w:type="dxa"/>
              <w:left w:w="28" w:type="dxa"/>
              <w:bottom w:w="28" w:type="dxa"/>
              <w:right w:w="28" w:type="dxa"/>
            </w:tcMar>
            <w:vAlign w:val="center"/>
          </w:tcPr>
          <w:p w14:paraId="755E6EA5"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联系方式</w:t>
            </w:r>
          </w:p>
        </w:tc>
        <w:tc>
          <w:tcPr>
            <w:tcW w:w="2678" w:type="dxa"/>
            <w:gridSpan w:val="2"/>
            <w:noWrap/>
            <w:tcMar>
              <w:top w:w="28" w:type="dxa"/>
              <w:left w:w="28" w:type="dxa"/>
              <w:bottom w:w="28" w:type="dxa"/>
              <w:right w:w="28" w:type="dxa"/>
            </w:tcMar>
            <w:vAlign w:val="center"/>
          </w:tcPr>
          <w:p w14:paraId="42C79997" w14:textId="23FA0147" w:rsidR="00BF2569" w:rsidRDefault="00F44850">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1</w:t>
            </w:r>
            <w:r>
              <w:rPr>
                <w:rFonts w:ascii="仿宋_GB2312" w:eastAsia="仿宋_GB2312" w:hAnsi="宋体" w:cs="宋体"/>
                <w:snapToGrid w:val="0"/>
                <w:color w:val="000000"/>
                <w:kern w:val="0"/>
                <w:szCs w:val="21"/>
              </w:rPr>
              <w:t>7826188298</w:t>
            </w:r>
          </w:p>
        </w:tc>
      </w:tr>
      <w:tr w:rsidR="00BF2569" w14:paraId="4FA98396" w14:textId="77777777">
        <w:trPr>
          <w:cantSplit/>
          <w:trHeight w:val="397"/>
          <w:jc w:val="center"/>
        </w:trPr>
        <w:tc>
          <w:tcPr>
            <w:tcW w:w="1919" w:type="dxa"/>
            <w:noWrap/>
            <w:tcMar>
              <w:top w:w="28" w:type="dxa"/>
              <w:left w:w="28" w:type="dxa"/>
              <w:bottom w:w="28" w:type="dxa"/>
              <w:right w:w="28" w:type="dxa"/>
            </w:tcMar>
            <w:vAlign w:val="center"/>
          </w:tcPr>
          <w:p w14:paraId="2D7F6994"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职  </w:t>
            </w:r>
            <w:proofErr w:type="gramStart"/>
            <w:r>
              <w:rPr>
                <w:rFonts w:ascii="仿宋_GB2312" w:eastAsia="仿宋_GB2312" w:hAnsi="宋体" w:cs="宋体" w:hint="eastAsia"/>
                <w:snapToGrid w:val="0"/>
                <w:color w:val="000000"/>
                <w:kern w:val="0"/>
                <w:szCs w:val="21"/>
              </w:rPr>
              <w:t>务</w:t>
            </w:r>
            <w:proofErr w:type="gramEnd"/>
          </w:p>
        </w:tc>
        <w:tc>
          <w:tcPr>
            <w:tcW w:w="2751" w:type="dxa"/>
            <w:noWrap/>
            <w:tcMar>
              <w:top w:w="28" w:type="dxa"/>
              <w:left w:w="28" w:type="dxa"/>
              <w:bottom w:w="28" w:type="dxa"/>
              <w:right w:w="28" w:type="dxa"/>
            </w:tcMar>
            <w:vAlign w:val="center"/>
          </w:tcPr>
          <w:p w14:paraId="0C021B3A" w14:textId="33AA3287" w:rsidR="00BF2569" w:rsidRDefault="00F44850">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业务</w:t>
            </w:r>
            <w:r w:rsidR="00FB20C7">
              <w:rPr>
                <w:rFonts w:ascii="仿宋_GB2312" w:eastAsia="仿宋_GB2312" w:hAnsi="宋体" w:cs="宋体" w:hint="eastAsia"/>
                <w:snapToGrid w:val="0"/>
                <w:color w:val="000000"/>
                <w:kern w:val="0"/>
                <w:szCs w:val="21"/>
              </w:rPr>
              <w:t>总监</w:t>
            </w:r>
          </w:p>
        </w:tc>
        <w:tc>
          <w:tcPr>
            <w:tcW w:w="1800" w:type="dxa"/>
            <w:noWrap/>
            <w:tcMar>
              <w:top w:w="28" w:type="dxa"/>
              <w:left w:w="28" w:type="dxa"/>
              <w:bottom w:w="28" w:type="dxa"/>
              <w:right w:w="28" w:type="dxa"/>
            </w:tcMar>
            <w:vAlign w:val="center"/>
          </w:tcPr>
          <w:p w14:paraId="47DB25FC"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E-mail</w:t>
            </w:r>
          </w:p>
        </w:tc>
        <w:tc>
          <w:tcPr>
            <w:tcW w:w="2678" w:type="dxa"/>
            <w:gridSpan w:val="2"/>
            <w:noWrap/>
            <w:tcMar>
              <w:top w:w="28" w:type="dxa"/>
              <w:left w:w="28" w:type="dxa"/>
              <w:bottom w:w="28" w:type="dxa"/>
              <w:right w:w="28" w:type="dxa"/>
            </w:tcMar>
            <w:vAlign w:val="center"/>
          </w:tcPr>
          <w:p w14:paraId="3D4D0AF1" w14:textId="78DEB0DB" w:rsidR="00BF2569" w:rsidRDefault="00F44850">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caogj@</w:t>
            </w:r>
            <w:r>
              <w:rPr>
                <w:rFonts w:ascii="仿宋_GB2312" w:eastAsia="仿宋_GB2312" w:hAnsi="宋体" w:cs="宋体"/>
                <w:snapToGrid w:val="0"/>
                <w:color w:val="000000"/>
                <w:kern w:val="0"/>
                <w:szCs w:val="21"/>
              </w:rPr>
              <w:t>jitri-amrd.com</w:t>
            </w:r>
          </w:p>
        </w:tc>
      </w:tr>
      <w:tr w:rsidR="00BF2569" w14:paraId="03BE58D0" w14:textId="77777777">
        <w:trPr>
          <w:cantSplit/>
          <w:trHeight w:val="397"/>
          <w:jc w:val="center"/>
        </w:trPr>
        <w:tc>
          <w:tcPr>
            <w:tcW w:w="1919" w:type="dxa"/>
            <w:noWrap/>
            <w:tcMar>
              <w:top w:w="28" w:type="dxa"/>
              <w:left w:w="28" w:type="dxa"/>
              <w:bottom w:w="28" w:type="dxa"/>
              <w:right w:w="28" w:type="dxa"/>
            </w:tcMar>
            <w:vAlign w:val="center"/>
          </w:tcPr>
          <w:p w14:paraId="3529E8A3"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企业简介</w:t>
            </w:r>
          </w:p>
        </w:tc>
        <w:tc>
          <w:tcPr>
            <w:tcW w:w="7229" w:type="dxa"/>
            <w:gridSpan w:val="4"/>
            <w:noWrap/>
            <w:tcMar>
              <w:top w:w="28" w:type="dxa"/>
              <w:left w:w="28" w:type="dxa"/>
              <w:bottom w:w="28" w:type="dxa"/>
              <w:right w:w="28" w:type="dxa"/>
            </w:tcMar>
          </w:tcPr>
          <w:p w14:paraId="23CE7235" w14:textId="77777777" w:rsidR="00BF2569" w:rsidRDefault="00D34A6A">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（介绍企业基本信息、主要产品及发展方向等，300字以内）</w:t>
            </w:r>
          </w:p>
          <w:p w14:paraId="1C2CF4F7" w14:textId="5980A8A2" w:rsidR="00BF2569" w:rsidRPr="00F44850" w:rsidRDefault="00F44850" w:rsidP="0098073C">
            <w:pPr>
              <w:autoSpaceDE w:val="0"/>
              <w:autoSpaceDN w:val="0"/>
              <w:snapToGrid w:val="0"/>
              <w:spacing w:beforeLines="50" w:before="156"/>
              <w:ind w:firstLineChars="200" w:firstLine="420"/>
              <w:rPr>
                <w:rFonts w:ascii="仿宋_GB2312" w:eastAsia="仿宋_GB2312" w:hAnsi="宋体" w:cs="宋体"/>
                <w:snapToGrid w:val="0"/>
                <w:color w:val="000000"/>
                <w:kern w:val="0"/>
                <w:szCs w:val="21"/>
              </w:rPr>
            </w:pPr>
            <w:r w:rsidRPr="00F44850">
              <w:rPr>
                <w:rFonts w:ascii="仿宋_GB2312" w:eastAsia="仿宋_GB2312" w:hAnsi="宋体" w:cs="宋体"/>
                <w:snapToGrid w:val="0"/>
                <w:color w:val="000000"/>
                <w:kern w:val="0"/>
                <w:szCs w:val="21"/>
              </w:rPr>
              <w:t>长三角先进材料研究院（以下简称</w:t>
            </w:r>
            <w:r w:rsidRPr="00F44850">
              <w:rPr>
                <w:rFonts w:ascii="仿宋_GB2312" w:eastAsia="仿宋_GB2312" w:hAnsi="宋体" w:cs="宋体"/>
                <w:snapToGrid w:val="0"/>
                <w:color w:val="000000"/>
                <w:kern w:val="0"/>
                <w:szCs w:val="21"/>
              </w:rPr>
              <w:t>“</w:t>
            </w:r>
            <w:r w:rsidRPr="00F44850">
              <w:rPr>
                <w:rFonts w:ascii="仿宋_GB2312" w:eastAsia="仿宋_GB2312" w:hAnsi="宋体" w:cs="宋体" w:hint="eastAsia"/>
                <w:snapToGrid w:val="0"/>
                <w:color w:val="000000"/>
                <w:kern w:val="0"/>
                <w:szCs w:val="21"/>
              </w:rPr>
              <w:t>先进材料</w:t>
            </w:r>
            <w:r w:rsidRPr="00F44850">
              <w:rPr>
                <w:rFonts w:ascii="仿宋_GB2312" w:eastAsia="仿宋_GB2312" w:hAnsi="宋体" w:cs="宋体"/>
                <w:snapToGrid w:val="0"/>
                <w:color w:val="000000"/>
                <w:kern w:val="0"/>
                <w:szCs w:val="21"/>
              </w:rPr>
              <w:t>院</w:t>
            </w:r>
            <w:r w:rsidRPr="00F44850">
              <w:rPr>
                <w:rFonts w:ascii="仿宋_GB2312" w:eastAsia="仿宋_GB2312" w:hAnsi="宋体" w:cs="宋体"/>
                <w:snapToGrid w:val="0"/>
                <w:color w:val="000000"/>
                <w:kern w:val="0"/>
                <w:szCs w:val="21"/>
              </w:rPr>
              <w:t>”</w:t>
            </w:r>
            <w:r w:rsidRPr="00F44850">
              <w:rPr>
                <w:rFonts w:ascii="仿宋_GB2312" w:eastAsia="仿宋_GB2312" w:hAnsi="宋体" w:cs="宋体"/>
                <w:snapToGrid w:val="0"/>
                <w:color w:val="000000"/>
                <w:kern w:val="0"/>
                <w:szCs w:val="21"/>
              </w:rPr>
              <w:t>）由江苏省人民政府、中国科学院、中国钢</w:t>
            </w:r>
            <w:proofErr w:type="gramStart"/>
            <w:r w:rsidRPr="00F44850">
              <w:rPr>
                <w:rFonts w:ascii="仿宋_GB2312" w:eastAsia="仿宋_GB2312" w:hAnsi="宋体" w:cs="宋体"/>
                <w:snapToGrid w:val="0"/>
                <w:color w:val="000000"/>
                <w:kern w:val="0"/>
                <w:szCs w:val="21"/>
              </w:rPr>
              <w:t>研</w:t>
            </w:r>
            <w:proofErr w:type="gramEnd"/>
            <w:r w:rsidRPr="00F44850">
              <w:rPr>
                <w:rFonts w:ascii="仿宋_GB2312" w:eastAsia="仿宋_GB2312" w:hAnsi="宋体" w:cs="宋体"/>
                <w:snapToGrid w:val="0"/>
                <w:color w:val="000000"/>
                <w:kern w:val="0"/>
                <w:szCs w:val="21"/>
              </w:rPr>
              <w:t>科技集团和中国宝武钢铁集团合作共建，并重点吸纳长三角区域的材料领域优势研发机构和行业龙头企业参与共建。</w:t>
            </w:r>
            <w:r w:rsidRPr="00F44850">
              <w:rPr>
                <w:rFonts w:ascii="仿宋_GB2312" w:eastAsia="仿宋_GB2312" w:hAnsi="宋体" w:cs="宋体" w:hint="eastAsia"/>
                <w:snapToGrid w:val="0"/>
                <w:color w:val="000000"/>
                <w:kern w:val="0"/>
                <w:szCs w:val="21"/>
              </w:rPr>
              <w:t>研究院立足长三角、面向全球，以材料产业前沿引领技术和关键共性技术的研发与应用为核心任务，打造创新资源集聚、组织运行开放、治理结构多元、具有国际影响力的材料研发和产业化国家级创新中心。</w:t>
            </w:r>
          </w:p>
        </w:tc>
      </w:tr>
      <w:tr w:rsidR="00BF2569" w14:paraId="5F4B6525" w14:textId="77777777">
        <w:trPr>
          <w:cantSplit/>
          <w:trHeight w:val="397"/>
          <w:jc w:val="center"/>
        </w:trPr>
        <w:tc>
          <w:tcPr>
            <w:tcW w:w="1919" w:type="dxa"/>
            <w:noWrap/>
            <w:tcMar>
              <w:top w:w="28" w:type="dxa"/>
              <w:left w:w="28" w:type="dxa"/>
              <w:bottom w:w="28" w:type="dxa"/>
              <w:right w:w="28" w:type="dxa"/>
            </w:tcMar>
            <w:vAlign w:val="center"/>
          </w:tcPr>
          <w:p w14:paraId="3861D611"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企业上年度销售额</w:t>
            </w:r>
          </w:p>
        </w:tc>
        <w:tc>
          <w:tcPr>
            <w:tcW w:w="7229" w:type="dxa"/>
            <w:gridSpan w:val="4"/>
            <w:noWrap/>
            <w:tcMar>
              <w:top w:w="28" w:type="dxa"/>
              <w:left w:w="28" w:type="dxa"/>
              <w:bottom w:w="28" w:type="dxa"/>
              <w:right w:w="28" w:type="dxa"/>
            </w:tcMar>
            <w:vAlign w:val="center"/>
          </w:tcPr>
          <w:p w14:paraId="1C5E0DFD" w14:textId="6C9C2FE0" w:rsidR="00BF2569" w:rsidRDefault="00FB20C7">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w:t>
            </w:r>
            <w:r w:rsidR="00D34A6A">
              <w:rPr>
                <w:rFonts w:ascii="仿宋_GB2312" w:eastAsia="仿宋_GB2312" w:hAnsi="宋体" w:cs="宋体" w:hint="eastAsia"/>
                <w:snapToGrid w:val="0"/>
                <w:color w:val="000000"/>
                <w:kern w:val="0"/>
                <w:szCs w:val="21"/>
              </w:rPr>
              <w:t>1000万以下 □1000万-5000万 □5000万-1亿 □1亿-2亿 □2亿以上</w:t>
            </w:r>
          </w:p>
        </w:tc>
      </w:tr>
      <w:tr w:rsidR="00BF2569" w14:paraId="1C3D6637" w14:textId="77777777">
        <w:trPr>
          <w:cantSplit/>
          <w:trHeight w:val="397"/>
          <w:jc w:val="center"/>
        </w:trPr>
        <w:tc>
          <w:tcPr>
            <w:tcW w:w="1919" w:type="dxa"/>
            <w:noWrap/>
            <w:tcMar>
              <w:top w:w="28" w:type="dxa"/>
              <w:left w:w="28" w:type="dxa"/>
              <w:bottom w:w="28" w:type="dxa"/>
              <w:right w:w="28" w:type="dxa"/>
            </w:tcMar>
            <w:vAlign w:val="center"/>
          </w:tcPr>
          <w:p w14:paraId="6A742C28"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技术需求名称</w:t>
            </w:r>
          </w:p>
        </w:tc>
        <w:tc>
          <w:tcPr>
            <w:tcW w:w="7229" w:type="dxa"/>
            <w:gridSpan w:val="4"/>
            <w:noWrap/>
            <w:tcMar>
              <w:top w:w="28" w:type="dxa"/>
              <w:left w:w="28" w:type="dxa"/>
              <w:bottom w:w="28" w:type="dxa"/>
              <w:right w:w="28" w:type="dxa"/>
            </w:tcMar>
            <w:vAlign w:val="center"/>
          </w:tcPr>
          <w:p w14:paraId="6F75FB7A" w14:textId="482339D7" w:rsidR="00BF2569" w:rsidRDefault="00FB20C7" w:rsidP="00F44850">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多功能X射线显微镜</w:t>
            </w:r>
          </w:p>
        </w:tc>
      </w:tr>
      <w:tr w:rsidR="00BF2569" w14:paraId="323D369A" w14:textId="77777777">
        <w:trPr>
          <w:cantSplit/>
          <w:trHeight w:val="397"/>
          <w:jc w:val="center"/>
        </w:trPr>
        <w:tc>
          <w:tcPr>
            <w:tcW w:w="1919" w:type="dxa"/>
            <w:noWrap/>
            <w:tcMar>
              <w:top w:w="28" w:type="dxa"/>
              <w:left w:w="28" w:type="dxa"/>
              <w:bottom w:w="28" w:type="dxa"/>
              <w:right w:w="28" w:type="dxa"/>
            </w:tcMar>
            <w:vAlign w:val="center"/>
          </w:tcPr>
          <w:p w14:paraId="7A871F39"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技术需求缘由</w:t>
            </w:r>
          </w:p>
        </w:tc>
        <w:tc>
          <w:tcPr>
            <w:tcW w:w="7229" w:type="dxa"/>
            <w:gridSpan w:val="4"/>
            <w:noWrap/>
            <w:tcMar>
              <w:top w:w="28" w:type="dxa"/>
              <w:left w:w="28" w:type="dxa"/>
              <w:bottom w:w="28" w:type="dxa"/>
              <w:right w:w="28" w:type="dxa"/>
            </w:tcMar>
            <w:vAlign w:val="center"/>
          </w:tcPr>
          <w:p w14:paraId="2CC5C658" w14:textId="0946C658" w:rsidR="00BF2569" w:rsidRDefault="00FB20C7">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w:t>
            </w:r>
            <w:r w:rsidR="00D34A6A">
              <w:rPr>
                <w:rFonts w:ascii="仿宋_GB2312" w:eastAsia="仿宋_GB2312" w:hAnsi="宋体" w:cs="宋体" w:hint="eastAsia"/>
                <w:snapToGrid w:val="0"/>
                <w:color w:val="000000"/>
                <w:kern w:val="0"/>
                <w:szCs w:val="21"/>
              </w:rPr>
              <w:t xml:space="preserve">新产品开发        □产品升级换代        □生产线技术改造 </w:t>
            </w:r>
          </w:p>
          <w:p w14:paraId="3A56E287" w14:textId="77777777" w:rsidR="00BF2569" w:rsidRDefault="00D34A6A">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□制造工艺改进      □制造装备改进        □其他（  ）</w:t>
            </w:r>
          </w:p>
        </w:tc>
      </w:tr>
      <w:tr w:rsidR="00BF2569" w14:paraId="2F2F3F99" w14:textId="77777777">
        <w:trPr>
          <w:cantSplit/>
          <w:trHeight w:val="397"/>
          <w:jc w:val="center"/>
        </w:trPr>
        <w:tc>
          <w:tcPr>
            <w:tcW w:w="1919" w:type="dxa"/>
            <w:noWrap/>
            <w:tcMar>
              <w:top w:w="28" w:type="dxa"/>
              <w:left w:w="28" w:type="dxa"/>
              <w:bottom w:w="28" w:type="dxa"/>
              <w:right w:w="28" w:type="dxa"/>
            </w:tcMar>
            <w:vAlign w:val="center"/>
          </w:tcPr>
          <w:p w14:paraId="71647873"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项目拟投入总额</w:t>
            </w:r>
          </w:p>
        </w:tc>
        <w:tc>
          <w:tcPr>
            <w:tcW w:w="2751" w:type="dxa"/>
            <w:noWrap/>
            <w:tcMar>
              <w:top w:w="28" w:type="dxa"/>
              <w:left w:w="28" w:type="dxa"/>
              <w:bottom w:w="28" w:type="dxa"/>
              <w:right w:w="28" w:type="dxa"/>
            </w:tcMar>
            <w:vAlign w:val="center"/>
          </w:tcPr>
          <w:p w14:paraId="366DD10F" w14:textId="1F2E7402"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 </w:t>
            </w:r>
            <w:r w:rsidR="00FB20C7">
              <w:rPr>
                <w:rFonts w:ascii="仿宋_GB2312" w:eastAsia="仿宋_GB2312" w:hAnsi="宋体" w:cs="宋体"/>
                <w:snapToGrid w:val="0"/>
                <w:color w:val="000000"/>
                <w:kern w:val="0"/>
                <w:szCs w:val="21"/>
              </w:rPr>
              <w:t>1000</w:t>
            </w:r>
            <w:r>
              <w:rPr>
                <w:rFonts w:ascii="仿宋_GB2312" w:eastAsia="仿宋_GB2312" w:hAnsi="宋体" w:cs="宋体" w:hint="eastAsia"/>
                <w:snapToGrid w:val="0"/>
                <w:color w:val="000000"/>
                <w:kern w:val="0"/>
                <w:szCs w:val="21"/>
              </w:rPr>
              <w:t xml:space="preserve"> 万元</w:t>
            </w:r>
          </w:p>
        </w:tc>
        <w:tc>
          <w:tcPr>
            <w:tcW w:w="1905" w:type="dxa"/>
            <w:gridSpan w:val="2"/>
            <w:noWrap/>
            <w:tcMar>
              <w:top w:w="28" w:type="dxa"/>
              <w:left w:w="28" w:type="dxa"/>
              <w:bottom w:w="28" w:type="dxa"/>
              <w:right w:w="28" w:type="dxa"/>
            </w:tcMar>
            <w:vAlign w:val="center"/>
          </w:tcPr>
          <w:p w14:paraId="2DF9FAE7"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其中：合作资金</w:t>
            </w:r>
          </w:p>
        </w:tc>
        <w:tc>
          <w:tcPr>
            <w:tcW w:w="2573" w:type="dxa"/>
            <w:noWrap/>
            <w:tcMar>
              <w:top w:w="28" w:type="dxa"/>
              <w:left w:w="28" w:type="dxa"/>
              <w:bottom w:w="28" w:type="dxa"/>
              <w:right w:w="28" w:type="dxa"/>
            </w:tcMar>
            <w:vAlign w:val="center"/>
          </w:tcPr>
          <w:p w14:paraId="6A1B2A36"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    万元</w:t>
            </w:r>
          </w:p>
        </w:tc>
      </w:tr>
      <w:tr w:rsidR="00BF2569" w14:paraId="7C28B7B1" w14:textId="77777777">
        <w:trPr>
          <w:cantSplit/>
          <w:trHeight w:val="397"/>
          <w:jc w:val="center"/>
        </w:trPr>
        <w:tc>
          <w:tcPr>
            <w:tcW w:w="1919" w:type="dxa"/>
            <w:noWrap/>
            <w:tcMar>
              <w:top w:w="28" w:type="dxa"/>
              <w:left w:w="28" w:type="dxa"/>
              <w:bottom w:w="28" w:type="dxa"/>
              <w:right w:w="28" w:type="dxa"/>
            </w:tcMar>
            <w:vAlign w:val="center"/>
          </w:tcPr>
          <w:p w14:paraId="42A78C3A"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proofErr w:type="gramStart"/>
            <w:r>
              <w:rPr>
                <w:rFonts w:ascii="仿宋_GB2312" w:eastAsia="仿宋_GB2312" w:hAnsi="宋体" w:cs="宋体" w:hint="eastAsia"/>
                <w:snapToGrid w:val="0"/>
                <w:color w:val="000000"/>
                <w:kern w:val="0"/>
                <w:szCs w:val="21"/>
              </w:rPr>
              <w:t>该需求</w:t>
            </w:r>
            <w:proofErr w:type="gramEnd"/>
            <w:r>
              <w:rPr>
                <w:rFonts w:ascii="仿宋_GB2312" w:eastAsia="仿宋_GB2312" w:hAnsi="宋体" w:cs="宋体" w:hint="eastAsia"/>
                <w:snapToGrid w:val="0"/>
                <w:color w:val="000000"/>
                <w:kern w:val="0"/>
                <w:szCs w:val="21"/>
              </w:rPr>
              <w:t>所属技术</w:t>
            </w:r>
          </w:p>
          <w:p w14:paraId="30BB5707"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领域</w:t>
            </w:r>
          </w:p>
        </w:tc>
        <w:tc>
          <w:tcPr>
            <w:tcW w:w="7229" w:type="dxa"/>
            <w:gridSpan w:val="4"/>
            <w:noWrap/>
            <w:tcMar>
              <w:top w:w="28" w:type="dxa"/>
              <w:left w:w="28" w:type="dxa"/>
              <w:bottom w:w="28" w:type="dxa"/>
              <w:right w:w="28" w:type="dxa"/>
            </w:tcMar>
            <w:vAlign w:val="center"/>
          </w:tcPr>
          <w:p w14:paraId="1E0665BC" w14:textId="6A502D8B" w:rsidR="00BF2569" w:rsidRDefault="00FB20C7">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w:t>
            </w:r>
            <w:r w:rsidR="00D34A6A">
              <w:rPr>
                <w:rFonts w:ascii="仿宋_GB2312" w:eastAsia="仿宋_GB2312" w:hAnsi="宋体" w:cs="宋体" w:hint="eastAsia"/>
                <w:snapToGrid w:val="0"/>
                <w:color w:val="000000"/>
                <w:kern w:val="0"/>
                <w:szCs w:val="21"/>
              </w:rPr>
              <w:t xml:space="preserve">电子信息  </w:t>
            </w:r>
            <w:r>
              <w:rPr>
                <w:rFonts w:ascii="仿宋_GB2312" w:eastAsia="仿宋_GB2312" w:hAnsi="宋体" w:cs="宋体" w:hint="eastAsia"/>
                <w:snapToGrid w:val="0"/>
                <w:color w:val="000000"/>
                <w:kern w:val="0"/>
                <w:szCs w:val="21"/>
              </w:rPr>
              <w:t>√</w:t>
            </w:r>
            <w:r w:rsidR="00D34A6A">
              <w:rPr>
                <w:rFonts w:ascii="仿宋_GB2312" w:eastAsia="仿宋_GB2312" w:hAnsi="宋体" w:cs="宋体" w:hint="eastAsia"/>
                <w:snapToGrid w:val="0"/>
                <w:color w:val="000000"/>
                <w:kern w:val="0"/>
                <w:szCs w:val="21"/>
              </w:rPr>
              <w:t xml:space="preserve">航空航天  </w:t>
            </w:r>
            <w:r>
              <w:rPr>
                <w:rFonts w:ascii="仿宋_GB2312" w:eastAsia="仿宋_GB2312" w:hAnsi="宋体" w:cs="宋体" w:hint="eastAsia"/>
                <w:snapToGrid w:val="0"/>
                <w:color w:val="000000"/>
                <w:kern w:val="0"/>
                <w:szCs w:val="21"/>
              </w:rPr>
              <w:t>√</w:t>
            </w:r>
            <w:r w:rsidR="00D34A6A">
              <w:rPr>
                <w:rFonts w:ascii="仿宋_GB2312" w:eastAsia="仿宋_GB2312" w:hAnsi="宋体" w:cs="宋体" w:hint="eastAsia"/>
                <w:snapToGrid w:val="0"/>
                <w:color w:val="000000"/>
                <w:kern w:val="0"/>
                <w:szCs w:val="21"/>
              </w:rPr>
              <w:t>先进制造  □生物、医药和医疗器械</w:t>
            </w:r>
          </w:p>
          <w:p w14:paraId="7679ADFE" w14:textId="5CFA4046" w:rsidR="00BF2569" w:rsidRDefault="00FB20C7">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w:t>
            </w:r>
            <w:r w:rsidR="00D34A6A">
              <w:rPr>
                <w:rFonts w:ascii="仿宋_GB2312" w:eastAsia="仿宋_GB2312" w:hAnsi="宋体" w:cs="宋体" w:hint="eastAsia"/>
                <w:snapToGrid w:val="0"/>
                <w:color w:val="000000"/>
                <w:kern w:val="0"/>
                <w:szCs w:val="21"/>
              </w:rPr>
              <w:t>新材料及其应用  □新能源与高效节能  □环境保护与资源综合利用</w:t>
            </w:r>
          </w:p>
          <w:p w14:paraId="3514DB2A" w14:textId="77777777" w:rsidR="00BF2569" w:rsidRDefault="00D34A6A">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□核应用  □农业  □现代交通  □城市建设与社会发展  □其他（  ）</w:t>
            </w:r>
          </w:p>
        </w:tc>
      </w:tr>
      <w:tr w:rsidR="00BF2569" w14:paraId="605A9B99" w14:textId="77777777">
        <w:trPr>
          <w:cantSplit/>
          <w:trHeight w:val="397"/>
          <w:jc w:val="center"/>
        </w:trPr>
        <w:tc>
          <w:tcPr>
            <w:tcW w:w="1919" w:type="dxa"/>
            <w:noWrap/>
            <w:tcMar>
              <w:top w:w="28" w:type="dxa"/>
              <w:left w:w="28" w:type="dxa"/>
              <w:bottom w:w="28" w:type="dxa"/>
              <w:right w:w="28" w:type="dxa"/>
            </w:tcMar>
            <w:vAlign w:val="center"/>
          </w:tcPr>
          <w:p w14:paraId="411BEE8C"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proofErr w:type="gramStart"/>
            <w:r>
              <w:rPr>
                <w:rFonts w:ascii="仿宋_GB2312" w:eastAsia="仿宋_GB2312" w:hAnsi="宋体" w:cs="宋体" w:hint="eastAsia"/>
                <w:snapToGrid w:val="0"/>
                <w:color w:val="000000"/>
                <w:kern w:val="0"/>
                <w:szCs w:val="21"/>
              </w:rPr>
              <w:t>该需求</w:t>
            </w:r>
            <w:proofErr w:type="gramEnd"/>
            <w:r>
              <w:rPr>
                <w:rFonts w:ascii="仿宋_GB2312" w:eastAsia="仿宋_GB2312" w:hAnsi="宋体" w:cs="宋体" w:hint="eastAsia"/>
                <w:snapToGrid w:val="0"/>
                <w:color w:val="000000"/>
                <w:kern w:val="0"/>
                <w:szCs w:val="21"/>
              </w:rPr>
              <w:t>所属产业</w:t>
            </w:r>
          </w:p>
          <w:p w14:paraId="679B4467"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领域</w:t>
            </w:r>
          </w:p>
        </w:tc>
        <w:tc>
          <w:tcPr>
            <w:tcW w:w="7229" w:type="dxa"/>
            <w:gridSpan w:val="4"/>
            <w:noWrap/>
            <w:tcMar>
              <w:top w:w="28" w:type="dxa"/>
              <w:left w:w="28" w:type="dxa"/>
              <w:bottom w:w="28" w:type="dxa"/>
              <w:right w:w="28" w:type="dxa"/>
            </w:tcMar>
            <w:vAlign w:val="center"/>
          </w:tcPr>
          <w:p w14:paraId="4A9C1190" w14:textId="3F6BF96D" w:rsidR="00BF2569" w:rsidRDefault="00D34A6A">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□新一代信息技术  □生物医药  □纳米技术  □人工智能  </w:t>
            </w:r>
            <w:r w:rsidR="00FB20C7" w:rsidRPr="00FB20C7">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其他（  ）</w:t>
            </w:r>
          </w:p>
        </w:tc>
      </w:tr>
      <w:tr w:rsidR="00BF2569" w14:paraId="52B69E8C" w14:textId="77777777">
        <w:trPr>
          <w:cantSplit/>
          <w:trHeight w:val="397"/>
          <w:jc w:val="center"/>
        </w:trPr>
        <w:tc>
          <w:tcPr>
            <w:tcW w:w="1919" w:type="dxa"/>
            <w:noWrap/>
            <w:tcMar>
              <w:top w:w="28" w:type="dxa"/>
              <w:left w:w="28" w:type="dxa"/>
              <w:bottom w:w="28" w:type="dxa"/>
              <w:right w:w="28" w:type="dxa"/>
            </w:tcMar>
            <w:vAlign w:val="center"/>
          </w:tcPr>
          <w:p w14:paraId="0F103811"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技术需求描述</w:t>
            </w:r>
          </w:p>
          <w:p w14:paraId="7C43A4D6"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（不少于100个字）</w:t>
            </w:r>
          </w:p>
        </w:tc>
        <w:tc>
          <w:tcPr>
            <w:tcW w:w="7229" w:type="dxa"/>
            <w:gridSpan w:val="4"/>
            <w:noWrap/>
            <w:tcMar>
              <w:top w:w="28" w:type="dxa"/>
              <w:left w:w="28" w:type="dxa"/>
              <w:bottom w:w="28" w:type="dxa"/>
              <w:right w:w="28" w:type="dxa"/>
            </w:tcMar>
          </w:tcPr>
          <w:p w14:paraId="4A179C94" w14:textId="77777777" w:rsidR="00BF2569" w:rsidRDefault="00D34A6A">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【精准描述所要解决的技术问题、预期达到的效果（技术指标、规格等）】</w:t>
            </w:r>
          </w:p>
          <w:p w14:paraId="291B8D4B" w14:textId="0A6EC6A6" w:rsidR="00BF2569" w:rsidRDefault="00FB20C7">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一台能够同时实现CT成像、微区三维成分分析、微观应力分析、纳米CT成像和极端环境模拟的X射线显微镜。要求空间分辨率优于1微米、成分分辨率达p</w:t>
            </w:r>
            <w:r>
              <w:rPr>
                <w:rFonts w:ascii="仿宋_GB2312" w:eastAsia="仿宋_GB2312" w:hAnsi="宋体" w:cs="宋体"/>
                <w:snapToGrid w:val="0"/>
                <w:color w:val="000000"/>
                <w:kern w:val="0"/>
                <w:szCs w:val="21"/>
              </w:rPr>
              <w:t>pm</w:t>
            </w:r>
            <w:r>
              <w:rPr>
                <w:rFonts w:ascii="仿宋_GB2312" w:eastAsia="仿宋_GB2312" w:hAnsi="宋体" w:cs="宋体" w:hint="eastAsia"/>
                <w:snapToGrid w:val="0"/>
                <w:color w:val="000000"/>
                <w:kern w:val="0"/>
                <w:szCs w:val="21"/>
              </w:rPr>
              <w:t>量级，，纳米CT分辨率优于1</w:t>
            </w:r>
            <w:r>
              <w:rPr>
                <w:rFonts w:ascii="仿宋_GB2312" w:eastAsia="仿宋_GB2312" w:hAnsi="宋体" w:cs="宋体"/>
                <w:snapToGrid w:val="0"/>
                <w:color w:val="000000"/>
                <w:kern w:val="0"/>
                <w:szCs w:val="21"/>
              </w:rPr>
              <w:t>00</w:t>
            </w:r>
            <w:r>
              <w:rPr>
                <w:rFonts w:ascii="仿宋_GB2312" w:eastAsia="仿宋_GB2312" w:hAnsi="宋体" w:cs="宋体" w:hint="eastAsia"/>
                <w:snapToGrid w:val="0"/>
                <w:color w:val="000000"/>
                <w:kern w:val="0"/>
                <w:szCs w:val="21"/>
              </w:rPr>
              <w:t>纳米，</w:t>
            </w:r>
            <w:r w:rsidR="00D34A6A">
              <w:rPr>
                <w:rFonts w:ascii="仿宋_GB2312" w:eastAsia="仿宋_GB2312" w:hAnsi="宋体" w:cs="宋体" w:hint="eastAsia"/>
                <w:snapToGrid w:val="0"/>
                <w:color w:val="000000"/>
                <w:kern w:val="0"/>
                <w:szCs w:val="21"/>
              </w:rPr>
              <w:t>模拟极端环境最高温度不低于1</w:t>
            </w:r>
            <w:r w:rsidR="00D34A6A">
              <w:rPr>
                <w:rFonts w:ascii="仿宋_GB2312" w:eastAsia="仿宋_GB2312" w:hAnsi="宋体" w:cs="宋体"/>
                <w:snapToGrid w:val="0"/>
                <w:color w:val="000000"/>
                <w:kern w:val="0"/>
                <w:szCs w:val="21"/>
              </w:rPr>
              <w:t>000</w:t>
            </w:r>
            <w:r w:rsidR="00D34A6A">
              <w:rPr>
                <w:rFonts w:ascii="仿宋_GB2312" w:eastAsia="仿宋_GB2312" w:hAnsi="宋体" w:cs="宋体" w:hint="eastAsia"/>
                <w:snapToGrid w:val="0"/>
                <w:color w:val="000000"/>
                <w:kern w:val="0"/>
                <w:szCs w:val="21"/>
              </w:rPr>
              <w:t>℃，</w:t>
            </w:r>
            <w:proofErr w:type="gramStart"/>
            <w:r w:rsidR="00D34A6A">
              <w:rPr>
                <w:rFonts w:ascii="仿宋_GB2312" w:eastAsia="仿宋_GB2312" w:hAnsi="宋体" w:cs="宋体" w:hint="eastAsia"/>
                <w:snapToGrid w:val="0"/>
                <w:color w:val="000000"/>
                <w:kern w:val="0"/>
                <w:szCs w:val="21"/>
              </w:rPr>
              <w:t>最</w:t>
            </w:r>
            <w:proofErr w:type="gramEnd"/>
            <w:r w:rsidR="00D34A6A">
              <w:rPr>
                <w:rFonts w:ascii="仿宋_GB2312" w:eastAsia="仿宋_GB2312" w:hAnsi="宋体" w:cs="宋体" w:hint="eastAsia"/>
                <w:snapToGrid w:val="0"/>
                <w:color w:val="000000"/>
                <w:kern w:val="0"/>
                <w:szCs w:val="21"/>
              </w:rPr>
              <w:t>低温小于-</w:t>
            </w:r>
            <w:r w:rsidR="00D34A6A">
              <w:rPr>
                <w:rFonts w:ascii="仿宋_GB2312" w:eastAsia="仿宋_GB2312" w:hAnsi="宋体" w:cs="宋体"/>
                <w:snapToGrid w:val="0"/>
                <w:color w:val="000000"/>
                <w:kern w:val="0"/>
                <w:szCs w:val="21"/>
              </w:rPr>
              <w:t>200</w:t>
            </w:r>
            <w:r w:rsidR="00D34A6A">
              <w:rPr>
                <w:rFonts w:ascii="仿宋_GB2312" w:eastAsia="仿宋_GB2312" w:hAnsi="宋体" w:cs="宋体" w:hint="eastAsia"/>
                <w:snapToGrid w:val="0"/>
                <w:color w:val="000000"/>
                <w:kern w:val="0"/>
                <w:szCs w:val="21"/>
              </w:rPr>
              <w:t>℃，最大加载载荷不低于2</w:t>
            </w:r>
            <w:r w:rsidR="00D34A6A">
              <w:rPr>
                <w:rFonts w:ascii="仿宋_GB2312" w:eastAsia="仿宋_GB2312" w:hAnsi="宋体" w:cs="宋体"/>
                <w:snapToGrid w:val="0"/>
                <w:color w:val="000000"/>
                <w:kern w:val="0"/>
                <w:szCs w:val="21"/>
              </w:rPr>
              <w:t>000</w:t>
            </w:r>
            <w:r w:rsidR="00D34A6A">
              <w:rPr>
                <w:rFonts w:ascii="仿宋_GB2312" w:eastAsia="仿宋_GB2312" w:hAnsi="宋体" w:cs="宋体" w:hint="eastAsia"/>
                <w:snapToGrid w:val="0"/>
                <w:color w:val="000000"/>
                <w:kern w:val="0"/>
                <w:szCs w:val="21"/>
              </w:rPr>
              <w:t>N，模拟腐蚀、多场等环境。</w:t>
            </w:r>
          </w:p>
          <w:p w14:paraId="210833C4" w14:textId="77777777" w:rsidR="00BF2569" w:rsidRDefault="00BF2569">
            <w:pPr>
              <w:adjustRightInd w:val="0"/>
              <w:snapToGrid w:val="0"/>
              <w:spacing w:line="240" w:lineRule="atLeast"/>
              <w:rPr>
                <w:rFonts w:ascii="仿宋_GB2312" w:eastAsia="仿宋_GB2312" w:hAnsi="宋体" w:cs="宋体"/>
                <w:snapToGrid w:val="0"/>
                <w:color w:val="000000"/>
                <w:kern w:val="0"/>
                <w:szCs w:val="21"/>
              </w:rPr>
            </w:pPr>
          </w:p>
        </w:tc>
      </w:tr>
      <w:tr w:rsidR="00BF2569" w14:paraId="2AD376BD" w14:textId="77777777">
        <w:trPr>
          <w:cantSplit/>
          <w:trHeight w:val="397"/>
          <w:jc w:val="center"/>
        </w:trPr>
        <w:tc>
          <w:tcPr>
            <w:tcW w:w="1919" w:type="dxa"/>
            <w:noWrap/>
            <w:tcMar>
              <w:top w:w="28" w:type="dxa"/>
              <w:left w:w="28" w:type="dxa"/>
              <w:bottom w:w="28" w:type="dxa"/>
              <w:right w:w="28" w:type="dxa"/>
            </w:tcMar>
            <w:vAlign w:val="center"/>
          </w:tcPr>
          <w:p w14:paraId="42ED517A"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lastRenderedPageBreak/>
              <w:t>希望的合作方式</w:t>
            </w:r>
          </w:p>
        </w:tc>
        <w:tc>
          <w:tcPr>
            <w:tcW w:w="7229" w:type="dxa"/>
            <w:gridSpan w:val="4"/>
            <w:noWrap/>
            <w:tcMar>
              <w:top w:w="28" w:type="dxa"/>
              <w:left w:w="28" w:type="dxa"/>
              <w:bottom w:w="28" w:type="dxa"/>
              <w:right w:w="28" w:type="dxa"/>
            </w:tcMar>
            <w:vAlign w:val="center"/>
          </w:tcPr>
          <w:p w14:paraId="255B8F63" w14:textId="35775AB7" w:rsidR="00BF2569" w:rsidRDefault="00D34A6A">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□股权投资  </w:t>
            </w:r>
            <w:r w:rsidRPr="00D34A6A">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技术转让  □许可使用  √合作开发  □合作兴办新企业</w:t>
            </w:r>
          </w:p>
          <w:p w14:paraId="4498892E" w14:textId="77777777" w:rsidR="00BF2569" w:rsidRDefault="00D34A6A">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□其它（  ）</w:t>
            </w:r>
          </w:p>
        </w:tc>
      </w:tr>
      <w:tr w:rsidR="00BF2569" w14:paraId="405262AE" w14:textId="77777777">
        <w:trPr>
          <w:cantSplit/>
          <w:trHeight w:val="397"/>
          <w:jc w:val="center"/>
        </w:trPr>
        <w:tc>
          <w:tcPr>
            <w:tcW w:w="1919" w:type="dxa"/>
            <w:noWrap/>
            <w:tcMar>
              <w:top w:w="28" w:type="dxa"/>
              <w:left w:w="28" w:type="dxa"/>
              <w:bottom w:w="28" w:type="dxa"/>
              <w:right w:w="28" w:type="dxa"/>
            </w:tcMar>
            <w:vAlign w:val="center"/>
          </w:tcPr>
          <w:p w14:paraId="0D7F0003" w14:textId="77777777" w:rsidR="00BF2569" w:rsidRDefault="00D34A6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是否公开</w:t>
            </w:r>
          </w:p>
        </w:tc>
        <w:tc>
          <w:tcPr>
            <w:tcW w:w="7229" w:type="dxa"/>
            <w:gridSpan w:val="4"/>
            <w:noWrap/>
            <w:tcMar>
              <w:top w:w="28" w:type="dxa"/>
              <w:left w:w="28" w:type="dxa"/>
              <w:bottom w:w="28" w:type="dxa"/>
              <w:right w:w="28" w:type="dxa"/>
            </w:tcMar>
            <w:vAlign w:val="center"/>
          </w:tcPr>
          <w:p w14:paraId="5C303447" w14:textId="0A4DD1E4" w:rsidR="00BF2569" w:rsidRDefault="00FB20C7">
            <w:pPr>
              <w:adjustRightInd w:val="0"/>
              <w:snapToGrid w:val="0"/>
              <w:spacing w:line="240" w:lineRule="atLeast"/>
              <w:rPr>
                <w:rFonts w:ascii="仿宋_GB2312" w:eastAsia="仿宋_GB2312" w:hAnsi="宋体" w:cs="宋体"/>
                <w:snapToGrid w:val="0"/>
                <w:color w:val="000000"/>
                <w:kern w:val="0"/>
                <w:szCs w:val="21"/>
              </w:rPr>
            </w:pPr>
            <w:r w:rsidRPr="00FB20C7">
              <w:rPr>
                <w:rFonts w:ascii="仿宋_GB2312" w:eastAsia="仿宋_GB2312" w:hAnsi="宋体" w:cs="宋体" w:hint="eastAsia"/>
                <w:snapToGrid w:val="0"/>
                <w:color w:val="000000"/>
                <w:kern w:val="0"/>
                <w:szCs w:val="21"/>
              </w:rPr>
              <w:t>√</w:t>
            </w:r>
            <w:r w:rsidR="00D34A6A">
              <w:rPr>
                <w:rFonts w:ascii="仿宋_GB2312" w:eastAsia="仿宋_GB2312" w:hAnsi="宋体" w:cs="宋体" w:hint="eastAsia"/>
                <w:snapToGrid w:val="0"/>
                <w:color w:val="000000"/>
                <w:kern w:val="0"/>
                <w:szCs w:val="21"/>
              </w:rPr>
              <w:t>公开  □不公开</w:t>
            </w:r>
          </w:p>
        </w:tc>
      </w:tr>
    </w:tbl>
    <w:p w14:paraId="33A093B7" w14:textId="77777777" w:rsidR="00BF2569" w:rsidRDefault="00D34A6A">
      <w:pPr>
        <w:adjustRightInd w:val="0"/>
        <w:snapToGrid w:val="0"/>
        <w:spacing w:line="600" w:lineRule="atLeast"/>
        <w:ind w:firstLineChars="200" w:firstLine="560"/>
        <w:rPr>
          <w:rFonts w:ascii="仿宋_GB2312" w:eastAsia="仿宋_GB2312" w:hAnsi="宋体" w:cs="宋体"/>
          <w:snapToGrid w:val="0"/>
          <w:color w:val="000000"/>
          <w:kern w:val="0"/>
          <w:sz w:val="28"/>
          <w:szCs w:val="28"/>
        </w:rPr>
      </w:pPr>
      <w:r>
        <w:rPr>
          <w:rFonts w:ascii="仿宋_GB2312" w:eastAsia="仿宋_GB2312" w:hAnsi="宋体" w:cs="宋体" w:hint="eastAsia"/>
          <w:snapToGrid w:val="0"/>
          <w:color w:val="000000"/>
          <w:kern w:val="0"/>
          <w:sz w:val="28"/>
          <w:szCs w:val="28"/>
        </w:rPr>
        <w:t>注：苏州四大先导产业中，500万以上的技术需求，请附1M以上图片2-3张，相关图片配20字内的文字说明。</w:t>
      </w:r>
    </w:p>
    <w:p w14:paraId="324F998A" w14:textId="77777777" w:rsidR="00BF2569" w:rsidRDefault="00BF2569">
      <w:pPr>
        <w:adjustRightInd w:val="0"/>
        <w:snapToGrid w:val="0"/>
        <w:spacing w:line="600" w:lineRule="atLeast"/>
        <w:ind w:firstLineChars="200" w:firstLine="640"/>
        <w:rPr>
          <w:rFonts w:ascii="仿宋_GB2312" w:eastAsia="仿宋_GB2312"/>
          <w:snapToGrid w:val="0"/>
          <w:color w:val="000000"/>
          <w:kern w:val="0"/>
          <w:sz w:val="32"/>
          <w:szCs w:val="32"/>
        </w:rPr>
      </w:pPr>
    </w:p>
    <w:p w14:paraId="32C2169B" w14:textId="77777777" w:rsidR="00BF2569" w:rsidRDefault="00BF2569"/>
    <w:sectPr w:rsidR="00BF25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E6663" w14:textId="77777777" w:rsidR="00F65D17" w:rsidRDefault="00F65D17" w:rsidP="00F44850">
      <w:r>
        <w:separator/>
      </w:r>
    </w:p>
  </w:endnote>
  <w:endnote w:type="continuationSeparator" w:id="0">
    <w:p w14:paraId="634343C7" w14:textId="77777777" w:rsidR="00F65D17" w:rsidRDefault="00F65D17" w:rsidP="00F44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微软雅黑"/>
    <w:charset w:val="86"/>
    <w:family w:val="modern"/>
    <w:pitch w:val="default"/>
    <w:sig w:usb0="00000000" w:usb1="0000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E283C4" w14:textId="77777777" w:rsidR="00F65D17" w:rsidRDefault="00F65D17" w:rsidP="00F44850">
      <w:r>
        <w:separator/>
      </w:r>
    </w:p>
  </w:footnote>
  <w:footnote w:type="continuationSeparator" w:id="0">
    <w:p w14:paraId="11560F1A" w14:textId="77777777" w:rsidR="00F65D17" w:rsidRDefault="00F65D17" w:rsidP="00F448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2B03967"/>
    <w:rsid w:val="004E00F9"/>
    <w:rsid w:val="0098073C"/>
    <w:rsid w:val="009D067F"/>
    <w:rsid w:val="00BF2569"/>
    <w:rsid w:val="00D34A6A"/>
    <w:rsid w:val="00F44850"/>
    <w:rsid w:val="00F65D17"/>
    <w:rsid w:val="00FB20C7"/>
    <w:rsid w:val="01A51F06"/>
    <w:rsid w:val="52B03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06F8AB"/>
  <w15:docId w15:val="{F7BB5DA5-75B2-433F-AF62-FF49A8F32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4485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F44850"/>
    <w:rPr>
      <w:rFonts w:asciiTheme="minorHAnsi" w:eastAsiaTheme="minorEastAsia" w:hAnsiTheme="minorHAnsi" w:cstheme="minorBidi"/>
      <w:kern w:val="2"/>
      <w:sz w:val="18"/>
      <w:szCs w:val="18"/>
    </w:rPr>
  </w:style>
  <w:style w:type="paragraph" w:styleId="a5">
    <w:name w:val="footer"/>
    <w:basedOn w:val="a"/>
    <w:link w:val="a6"/>
    <w:rsid w:val="00F44850"/>
    <w:pPr>
      <w:tabs>
        <w:tab w:val="center" w:pos="4153"/>
        <w:tab w:val="right" w:pos="8306"/>
      </w:tabs>
      <w:snapToGrid w:val="0"/>
      <w:jc w:val="left"/>
    </w:pPr>
    <w:rPr>
      <w:sz w:val="18"/>
      <w:szCs w:val="18"/>
    </w:rPr>
  </w:style>
  <w:style w:type="character" w:customStyle="1" w:styleId="a6">
    <w:name w:val="页脚 字符"/>
    <w:basedOn w:val="a0"/>
    <w:link w:val="a5"/>
    <w:rsid w:val="00F4485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155</Words>
  <Characters>888</Characters>
  <Application>Microsoft Office Word</Application>
  <DocSecurity>0</DocSecurity>
  <Lines>7</Lines>
  <Paragraphs>2</Paragraphs>
  <ScaleCrop>false</ScaleCrop>
  <Company/>
  <LinksUpToDate>false</LinksUpToDate>
  <CharactersWithSpaces>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石玮</dc:creator>
  <cp:lastModifiedBy>cao guojian</cp:lastModifiedBy>
  <cp:revision>2</cp:revision>
  <dcterms:created xsi:type="dcterms:W3CDTF">2020-08-31T09:37:00Z</dcterms:created>
  <dcterms:modified xsi:type="dcterms:W3CDTF">2020-08-31T09:37:00Z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